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left w:w="0" w:type="dxa"/>
          <w:right w:w="0" w:type="dxa"/>
        </w:tblCellMar>
        <w:tblLook w:val="04A0"/>
      </w:tblPr>
      <w:tblGrid>
        <w:gridCol w:w="7518"/>
        <w:gridCol w:w="518"/>
        <w:gridCol w:w="518"/>
        <w:gridCol w:w="518"/>
      </w:tblGrid>
      <w:tr w:rsidR="0061216A" w:rsidRPr="0061216A" w:rsidTr="0061216A">
        <w:tc>
          <w:tcPr>
            <w:tcW w:w="7502" w:type="dxa"/>
            <w:noWrap/>
          </w:tcPr>
          <w:p w:rsidR="0061216A" w:rsidRPr="0061216A" w:rsidRDefault="0061216A" w:rsidP="0061216A">
            <w:pPr>
              <w:shd w:val="clear" w:color="auto" w:fill="FFFFFF"/>
              <w:spacing w:after="0" w:line="240" w:lineRule="auto"/>
              <w:rPr>
                <w:rFonts w:asciiTheme="majorHAnsi" w:eastAsia="Times New Roman" w:hAnsiTheme="majorHAnsi" w:cs="Times New Roman"/>
                <w:color w:val="222222"/>
                <w:sz w:val="28"/>
                <w:szCs w:val="28"/>
                <w:lang w:eastAsia="sl-SI"/>
              </w:rPr>
            </w:pPr>
            <w:bookmarkStart w:id="0" w:name="_GoBack"/>
            <w:bookmarkEnd w:id="0"/>
            <w:r w:rsidRPr="0061216A">
              <w:rPr>
                <w:rFonts w:asciiTheme="majorHAnsi" w:eastAsia="Times New Roman" w:hAnsiTheme="majorHAnsi" w:cs="Segoe UI"/>
                <w:color w:val="222222"/>
                <w:sz w:val="28"/>
                <w:szCs w:val="28"/>
                <w:lang w:eastAsia="sl-SI"/>
              </w:rPr>
              <w:t>Zveza prijateljev mladine Maribor</w:t>
            </w:r>
          </w:p>
          <w:p w:rsidR="0061216A" w:rsidRPr="0061216A" w:rsidRDefault="0061216A" w:rsidP="0061216A">
            <w:pPr>
              <w:shd w:val="clear" w:color="auto" w:fill="FFFFFF"/>
              <w:spacing w:after="0" w:line="240" w:lineRule="auto"/>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Razlagova ulica 16, 2000 Maribor</w:t>
            </w:r>
            <w:r w:rsidRPr="0061216A">
              <w:rPr>
                <w:rFonts w:asciiTheme="majorHAnsi" w:eastAsia="Times New Roman" w:hAnsiTheme="majorHAnsi" w:cs="Segoe UI"/>
                <w:color w:val="222222"/>
                <w:sz w:val="28"/>
                <w:szCs w:val="28"/>
                <w:lang w:eastAsia="sl-SI"/>
              </w:rPr>
              <w:br/>
              <w:t xml:space="preserve">Tel.: 02/2296915, </w:t>
            </w:r>
            <w:proofErr w:type="spellStart"/>
            <w:r w:rsidRPr="0061216A">
              <w:rPr>
                <w:rFonts w:asciiTheme="majorHAnsi" w:eastAsia="Times New Roman" w:hAnsiTheme="majorHAnsi" w:cs="Segoe UI"/>
                <w:color w:val="222222"/>
                <w:sz w:val="28"/>
                <w:szCs w:val="28"/>
                <w:lang w:eastAsia="sl-SI"/>
              </w:rPr>
              <w:t>Fax</w:t>
            </w:r>
            <w:proofErr w:type="spellEnd"/>
            <w:r w:rsidRPr="0061216A">
              <w:rPr>
                <w:rFonts w:asciiTheme="majorHAnsi" w:eastAsia="Times New Roman" w:hAnsiTheme="majorHAnsi" w:cs="Segoe UI"/>
                <w:color w:val="222222"/>
                <w:sz w:val="28"/>
                <w:szCs w:val="28"/>
                <w:lang w:eastAsia="sl-SI"/>
              </w:rPr>
              <w:t>: 02/2296920</w:t>
            </w:r>
          </w:p>
          <w:p w:rsidR="0061216A" w:rsidRPr="0061216A" w:rsidRDefault="00B8522B" w:rsidP="0061216A">
            <w:pPr>
              <w:shd w:val="clear" w:color="auto" w:fill="FFFFFF"/>
              <w:spacing w:after="0" w:line="240" w:lineRule="auto"/>
              <w:rPr>
                <w:rFonts w:asciiTheme="majorHAnsi" w:eastAsia="Times New Roman" w:hAnsiTheme="majorHAnsi" w:cs="Times New Roman"/>
                <w:color w:val="222222"/>
                <w:sz w:val="28"/>
                <w:szCs w:val="28"/>
                <w:lang w:eastAsia="sl-SI"/>
              </w:rPr>
            </w:pPr>
            <w:hyperlink r:id="rId5" w:tgtFrame="_blank" w:history="1">
              <w:r w:rsidR="0061216A" w:rsidRPr="0061216A">
                <w:rPr>
                  <w:rFonts w:asciiTheme="majorHAnsi" w:eastAsia="Times New Roman" w:hAnsiTheme="majorHAnsi" w:cs="Segoe UI"/>
                  <w:color w:val="1155CC"/>
                  <w:sz w:val="28"/>
                  <w:szCs w:val="28"/>
                  <w:u w:val="single"/>
                  <w:lang w:eastAsia="sl-SI"/>
                </w:rPr>
                <w:t>www.zpm-mb.si</w:t>
              </w:r>
            </w:hyperlink>
            <w:r w:rsidR="0061216A" w:rsidRPr="0061216A">
              <w:rPr>
                <w:rFonts w:asciiTheme="majorHAnsi" w:eastAsia="Times New Roman" w:hAnsiTheme="majorHAnsi" w:cs="Segoe UI"/>
                <w:color w:val="222222"/>
                <w:sz w:val="28"/>
                <w:szCs w:val="28"/>
                <w:lang w:eastAsia="sl-SI"/>
              </w:rPr>
              <w:br/>
              <w:t>ursa@zpm-mb.si</w:t>
            </w:r>
          </w:p>
          <w:p w:rsidR="0061216A" w:rsidRPr="0061216A" w:rsidRDefault="0061216A" w:rsidP="0061216A">
            <w:pPr>
              <w:spacing w:after="0" w:line="300" w:lineRule="atLeast"/>
              <w:rPr>
                <w:rFonts w:ascii="Helvetica" w:eastAsia="Times New Roman" w:hAnsi="Helvetica" w:cs="Helvetica"/>
                <w:spacing w:val="3"/>
                <w:sz w:val="24"/>
                <w:szCs w:val="24"/>
                <w:lang w:eastAsia="sl-SI"/>
              </w:rPr>
            </w:pPr>
          </w:p>
        </w:tc>
        <w:tc>
          <w:tcPr>
            <w:tcW w:w="0" w:type="auto"/>
            <w:noWrap/>
          </w:tcPr>
          <w:p w:rsidR="0061216A" w:rsidRPr="0061216A" w:rsidRDefault="0061216A" w:rsidP="0061216A">
            <w:pPr>
              <w:spacing w:after="0" w:line="240" w:lineRule="auto"/>
              <w:jc w:val="right"/>
              <w:rPr>
                <w:rFonts w:ascii="Helvetica" w:eastAsia="Times New Roman" w:hAnsi="Helvetica" w:cs="Helvetica"/>
                <w:color w:val="222222"/>
                <w:spacing w:val="3"/>
                <w:sz w:val="24"/>
                <w:szCs w:val="24"/>
                <w:lang w:eastAsia="sl-SI"/>
              </w:rPr>
            </w:pPr>
          </w:p>
        </w:tc>
        <w:tc>
          <w:tcPr>
            <w:tcW w:w="0" w:type="auto"/>
            <w:noWrap/>
          </w:tcPr>
          <w:p w:rsidR="0061216A" w:rsidRPr="0061216A" w:rsidRDefault="0061216A" w:rsidP="0061216A">
            <w:pPr>
              <w:spacing w:after="0" w:line="240" w:lineRule="auto"/>
              <w:jc w:val="right"/>
              <w:rPr>
                <w:rFonts w:ascii="Helvetica" w:eastAsia="Times New Roman" w:hAnsi="Helvetica" w:cs="Helvetica"/>
                <w:color w:val="222222"/>
                <w:spacing w:val="3"/>
                <w:sz w:val="24"/>
                <w:szCs w:val="24"/>
                <w:lang w:eastAsia="sl-SI"/>
              </w:rPr>
            </w:pPr>
          </w:p>
        </w:tc>
        <w:tc>
          <w:tcPr>
            <w:tcW w:w="0" w:type="auto"/>
            <w:vMerge w:val="restart"/>
            <w:noWrap/>
          </w:tcPr>
          <w:p w:rsidR="0061216A" w:rsidRPr="0061216A" w:rsidRDefault="0061216A" w:rsidP="0061216A">
            <w:pPr>
              <w:spacing w:after="0" w:line="270" w:lineRule="atLeast"/>
              <w:jc w:val="center"/>
              <w:rPr>
                <w:rFonts w:ascii="Helvetica" w:eastAsia="Times New Roman" w:hAnsi="Helvetica" w:cs="Helvetica"/>
                <w:color w:val="444444"/>
                <w:spacing w:val="3"/>
                <w:sz w:val="24"/>
                <w:szCs w:val="24"/>
                <w:lang w:eastAsia="sl-SI"/>
              </w:rPr>
            </w:pPr>
          </w:p>
        </w:tc>
      </w:tr>
      <w:tr w:rsidR="0061216A" w:rsidRPr="0061216A" w:rsidTr="0061216A">
        <w:tc>
          <w:tcPr>
            <w:tcW w:w="0" w:type="auto"/>
            <w:gridSpan w:val="3"/>
            <w:vAlign w:val="center"/>
          </w:tcPr>
          <w:p w:rsidR="0061216A" w:rsidRPr="0061216A" w:rsidRDefault="0061216A" w:rsidP="0061216A">
            <w:pPr>
              <w:spacing w:after="0" w:line="240" w:lineRule="auto"/>
              <w:rPr>
                <w:rFonts w:ascii="Helvetica" w:eastAsia="Times New Roman" w:hAnsi="Helvetica" w:cs="Helvetica"/>
                <w:spacing w:val="3"/>
                <w:sz w:val="24"/>
                <w:szCs w:val="24"/>
                <w:lang w:eastAsia="sl-SI"/>
              </w:rPr>
            </w:pPr>
          </w:p>
        </w:tc>
        <w:tc>
          <w:tcPr>
            <w:tcW w:w="0" w:type="auto"/>
            <w:vMerge/>
            <w:vAlign w:val="center"/>
          </w:tcPr>
          <w:p w:rsidR="0061216A" w:rsidRPr="0061216A" w:rsidRDefault="0061216A" w:rsidP="0061216A">
            <w:pPr>
              <w:spacing w:after="0" w:line="240" w:lineRule="auto"/>
              <w:rPr>
                <w:rFonts w:ascii="Helvetica" w:eastAsia="Times New Roman" w:hAnsi="Helvetica" w:cs="Helvetica"/>
                <w:color w:val="444444"/>
                <w:spacing w:val="3"/>
                <w:sz w:val="24"/>
                <w:szCs w:val="24"/>
                <w:lang w:eastAsia="sl-SI"/>
              </w:rPr>
            </w:pPr>
          </w:p>
        </w:tc>
      </w:tr>
    </w:tbl>
    <w:p w:rsidR="0061216A" w:rsidRPr="0061216A" w:rsidRDefault="0061216A" w:rsidP="0061216A">
      <w:pPr>
        <w:shd w:val="clear" w:color="auto" w:fill="FFFFFF"/>
        <w:spacing w:after="0" w:line="240" w:lineRule="auto"/>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Spoštovani koordinatorji dela z nadarjenimi učenci</w:t>
      </w:r>
      <w:r>
        <w:rPr>
          <w:rFonts w:asciiTheme="majorHAnsi" w:eastAsia="Times New Roman" w:hAnsiTheme="majorHAnsi" w:cs="Segoe UI"/>
          <w:color w:val="222222"/>
          <w:sz w:val="28"/>
          <w:szCs w:val="28"/>
          <w:lang w:eastAsia="sl-SI"/>
        </w:rPr>
        <w:t>.</w:t>
      </w:r>
    </w:p>
    <w:p w:rsidR="0061216A" w:rsidRPr="0061216A" w:rsidRDefault="0061216A" w:rsidP="0061216A">
      <w:pPr>
        <w:shd w:val="clear" w:color="auto" w:fill="FFFFFF"/>
        <w:spacing w:after="0" w:line="240" w:lineRule="auto"/>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 </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b/>
          <w:bCs/>
          <w:color w:val="222222"/>
          <w:sz w:val="28"/>
          <w:szCs w:val="28"/>
          <w:lang w:eastAsia="sl-SI"/>
        </w:rPr>
        <w:t xml:space="preserve">Tudi v šolskem letu 2018/2019 nadaljujemo s </w:t>
      </w:r>
      <w:r w:rsidRPr="0061216A">
        <w:rPr>
          <w:rFonts w:asciiTheme="majorHAnsi" w:eastAsia="Times New Roman" w:hAnsiTheme="majorHAnsi" w:cs="Segoe UI"/>
          <w:b/>
          <w:bCs/>
          <w:i/>
          <w:color w:val="0070C0"/>
          <w:sz w:val="36"/>
          <w:szCs w:val="36"/>
          <w:u w:val="single"/>
          <w:lang w:eastAsia="sl-SI"/>
        </w:rPr>
        <w:t>tabori za nadarjene</w:t>
      </w:r>
      <w:r w:rsidRPr="0061216A">
        <w:rPr>
          <w:rFonts w:asciiTheme="majorHAnsi" w:eastAsia="Times New Roman" w:hAnsiTheme="majorHAnsi" w:cs="Segoe UI"/>
          <w:b/>
          <w:bCs/>
          <w:i/>
          <w:color w:val="0070C0"/>
          <w:sz w:val="28"/>
          <w:szCs w:val="28"/>
          <w:u w:val="single"/>
          <w:lang w:eastAsia="sl-SI"/>
        </w:rPr>
        <w:t xml:space="preserve"> </w:t>
      </w:r>
      <w:r w:rsidRPr="0061216A">
        <w:rPr>
          <w:rFonts w:asciiTheme="majorHAnsi" w:eastAsia="Times New Roman" w:hAnsiTheme="majorHAnsi" w:cs="Segoe UI"/>
          <w:b/>
          <w:bCs/>
          <w:color w:val="222222"/>
          <w:sz w:val="28"/>
          <w:szCs w:val="28"/>
          <w:lang w:eastAsia="sl-SI"/>
        </w:rPr>
        <w:t>učence.</w:t>
      </w:r>
      <w:r w:rsidRPr="0061216A">
        <w:rPr>
          <w:rFonts w:asciiTheme="majorHAnsi" w:eastAsia="Times New Roman" w:hAnsiTheme="majorHAnsi" w:cs="Segoe UI"/>
          <w:color w:val="222222"/>
          <w:sz w:val="28"/>
          <w:szCs w:val="28"/>
          <w:lang w:eastAsia="sl-SI"/>
        </w:rPr>
        <w:t> Tabore bomo pripravili v različnih krajih po Sloveniji in na Hrvaškem, v času jesenskih, zimskih, prvomajskih in poletnih počitnic. </w:t>
      </w:r>
      <w:r w:rsidRPr="0061216A">
        <w:rPr>
          <w:rFonts w:asciiTheme="majorHAnsi" w:eastAsia="Times New Roman" w:hAnsiTheme="majorHAnsi" w:cs="Segoe UI"/>
          <w:b/>
          <w:bCs/>
          <w:color w:val="222222"/>
          <w:sz w:val="28"/>
          <w:szCs w:val="28"/>
          <w:lang w:eastAsia="sl-SI"/>
        </w:rPr>
        <w:t xml:space="preserve">Že v </w:t>
      </w:r>
      <w:r w:rsidRPr="0061216A">
        <w:rPr>
          <w:rFonts w:asciiTheme="majorHAnsi" w:eastAsia="Times New Roman" w:hAnsiTheme="majorHAnsi" w:cs="Segoe UI"/>
          <w:b/>
          <w:bCs/>
          <w:color w:val="0070C0"/>
          <w:sz w:val="36"/>
          <w:szCs w:val="36"/>
          <w:lang w:eastAsia="sl-SI"/>
        </w:rPr>
        <w:t>času jesenskih počitnic, </w:t>
      </w:r>
      <w:r w:rsidRPr="0061216A">
        <w:rPr>
          <w:rFonts w:asciiTheme="majorHAnsi" w:eastAsia="Times New Roman" w:hAnsiTheme="majorHAnsi" w:cs="Segoe UI"/>
          <w:i/>
          <w:color w:val="0070C0"/>
          <w:sz w:val="36"/>
          <w:szCs w:val="36"/>
          <w:u w:val="single"/>
          <w:lang w:eastAsia="sl-SI"/>
        </w:rPr>
        <w:t>od 27. do 30.</w:t>
      </w:r>
      <w:r w:rsidRPr="0061216A">
        <w:rPr>
          <w:rFonts w:asciiTheme="majorHAnsi" w:eastAsia="Times New Roman" w:hAnsiTheme="majorHAnsi" w:cs="Segoe UI"/>
          <w:color w:val="0070C0"/>
          <w:sz w:val="36"/>
          <w:szCs w:val="36"/>
          <w:lang w:eastAsia="sl-SI"/>
        </w:rPr>
        <w:t xml:space="preserve"> oktobra 2018,</w:t>
      </w:r>
      <w:r w:rsidRPr="0061216A">
        <w:rPr>
          <w:rFonts w:asciiTheme="majorHAnsi" w:eastAsia="Times New Roman" w:hAnsiTheme="majorHAnsi" w:cs="Segoe UI"/>
          <w:color w:val="0070C0"/>
          <w:sz w:val="28"/>
          <w:szCs w:val="28"/>
          <w:lang w:eastAsia="sl-SI"/>
        </w:rPr>
        <w:t xml:space="preserve"> </w:t>
      </w:r>
      <w:r w:rsidRPr="0061216A">
        <w:rPr>
          <w:rFonts w:asciiTheme="majorHAnsi" w:eastAsia="Times New Roman" w:hAnsiTheme="majorHAnsi" w:cs="Segoe UI"/>
          <w:color w:val="1D2129"/>
          <w:sz w:val="28"/>
          <w:szCs w:val="28"/>
          <w:lang w:eastAsia="sl-SI"/>
        </w:rPr>
        <w:t>pripravljamo tri tematske vsebine.</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1D2129"/>
          <w:sz w:val="28"/>
          <w:szCs w:val="28"/>
          <w:lang w:eastAsia="sl-SI"/>
        </w:rPr>
        <w:br/>
      </w:r>
      <w:r w:rsidRPr="0061216A">
        <w:rPr>
          <w:rFonts w:asciiTheme="majorHAnsi" w:eastAsia="Times New Roman" w:hAnsiTheme="majorHAnsi" w:cs="Segoe UI"/>
          <w:color w:val="222222"/>
          <w:sz w:val="28"/>
          <w:szCs w:val="28"/>
          <w:lang w:eastAsia="sl-SI"/>
        </w:rPr>
        <w:t>Tabori so odlična priložnost, da mladi preživijo počitnice na drugačen način. Poleg vsebine tabora, bo poskrbljeno tudi za obilo počitniške zabave (kopanje, ogledi, sprehodi, zabavna druženja in še veliko več). </w:t>
      </w:r>
      <w:r w:rsidRPr="0061216A">
        <w:rPr>
          <w:rFonts w:asciiTheme="majorHAnsi" w:eastAsia="Times New Roman" w:hAnsiTheme="majorHAnsi" w:cs="Segoe UI"/>
          <w:b/>
          <w:bCs/>
          <w:color w:val="222222"/>
          <w:sz w:val="28"/>
          <w:szCs w:val="28"/>
          <w:lang w:eastAsia="sl-SI"/>
        </w:rPr>
        <w:t xml:space="preserve">Taborov se lahko udeležijo tudi učenci, </w:t>
      </w:r>
      <w:r w:rsidRPr="0061216A">
        <w:rPr>
          <w:rFonts w:asciiTheme="majorHAnsi" w:eastAsia="Times New Roman" w:hAnsiTheme="majorHAnsi" w:cs="Segoe UI"/>
          <w:bCs/>
          <w:color w:val="0070C0"/>
          <w:sz w:val="28"/>
          <w:szCs w:val="28"/>
          <w:lang w:eastAsia="sl-SI"/>
        </w:rPr>
        <w:t>ki niso prepoznani kot nadarjeni učeni, a ne morejo uveljavljati subvencije.</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 </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Prijavnice in ostale informacije najdete na naši spletni strani. Prijave zbiramo do zapolnitve prostih mest.</w:t>
      </w:r>
    </w:p>
    <w:p w:rsidR="0061216A" w:rsidRPr="0061216A" w:rsidRDefault="0061216A" w:rsidP="003B08E1">
      <w:pPr>
        <w:shd w:val="clear" w:color="auto" w:fill="FFFFFF"/>
        <w:spacing w:after="0" w:line="240" w:lineRule="auto"/>
        <w:jc w:val="center"/>
        <w:rPr>
          <w:rFonts w:asciiTheme="majorHAnsi" w:eastAsia="Times New Roman" w:hAnsiTheme="majorHAnsi" w:cs="Times New Roman"/>
          <w:color w:val="222222"/>
          <w:sz w:val="28"/>
          <w:szCs w:val="28"/>
          <w:lang w:eastAsia="sl-SI"/>
        </w:rPr>
      </w:pPr>
    </w:p>
    <w:p w:rsidR="0061216A" w:rsidRPr="0061216A" w:rsidRDefault="0061216A" w:rsidP="003B08E1">
      <w:pPr>
        <w:shd w:val="clear" w:color="auto" w:fill="FFFFFF"/>
        <w:spacing w:after="0" w:line="240" w:lineRule="auto"/>
        <w:jc w:val="center"/>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b/>
          <w:bCs/>
          <w:color w:val="222222"/>
          <w:sz w:val="28"/>
          <w:szCs w:val="28"/>
          <w:lang w:eastAsia="sl-SI"/>
        </w:rPr>
        <w:t xml:space="preserve">KRATKI OPISI </w:t>
      </w:r>
      <w:r w:rsidR="003B08E1">
        <w:rPr>
          <w:rFonts w:asciiTheme="majorHAnsi" w:eastAsia="Times New Roman" w:hAnsiTheme="majorHAnsi" w:cs="Segoe UI"/>
          <w:b/>
          <w:bCs/>
          <w:color w:val="222222"/>
          <w:sz w:val="28"/>
          <w:szCs w:val="28"/>
          <w:lang w:eastAsia="sl-SI"/>
        </w:rPr>
        <w:t xml:space="preserve">3  </w:t>
      </w:r>
      <w:r w:rsidRPr="0061216A">
        <w:rPr>
          <w:rFonts w:asciiTheme="majorHAnsi" w:eastAsia="Times New Roman" w:hAnsiTheme="majorHAnsi" w:cs="Segoe UI"/>
          <w:b/>
          <w:bCs/>
          <w:color w:val="222222"/>
          <w:sz w:val="28"/>
          <w:szCs w:val="28"/>
          <w:lang w:eastAsia="sl-SI"/>
        </w:rPr>
        <w:t>TABOROV:</w:t>
      </w:r>
    </w:p>
    <w:p w:rsidR="0061216A" w:rsidRPr="0061216A" w:rsidRDefault="0061216A" w:rsidP="0061216A">
      <w:pPr>
        <w:shd w:val="clear" w:color="auto" w:fill="FFFFFF"/>
        <w:spacing w:after="0" w:line="240" w:lineRule="auto"/>
        <w:ind w:left="426"/>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b/>
          <w:bCs/>
          <w:color w:val="222222"/>
          <w:sz w:val="28"/>
          <w:szCs w:val="28"/>
          <w:lang w:eastAsia="sl-SI"/>
        </w:rPr>
        <w:t> </w:t>
      </w:r>
    </w:p>
    <w:p w:rsidR="0061216A" w:rsidRPr="0061216A" w:rsidRDefault="0061216A" w:rsidP="0061216A">
      <w:pPr>
        <w:shd w:val="clear" w:color="auto" w:fill="FFFFFF"/>
        <w:spacing w:after="0"/>
        <w:ind w:left="426"/>
        <w:jc w:val="both"/>
        <w:rPr>
          <w:rFonts w:asciiTheme="majorHAnsi" w:eastAsia="Times New Roman" w:hAnsiTheme="majorHAnsi" w:cs="Arial"/>
          <w:color w:val="222222"/>
          <w:sz w:val="32"/>
          <w:szCs w:val="32"/>
          <w:lang w:eastAsia="sl-SI"/>
        </w:rPr>
      </w:pPr>
      <w:r w:rsidRPr="0061216A">
        <w:rPr>
          <w:rFonts w:asciiTheme="majorHAnsi" w:eastAsia="Times New Roman" w:hAnsiTheme="majorHAnsi" w:cs="Segoe UI"/>
          <w:color w:val="222222"/>
          <w:sz w:val="32"/>
          <w:szCs w:val="32"/>
          <w:lang w:eastAsia="sl-SI"/>
        </w:rPr>
        <w:t>      </w:t>
      </w:r>
      <w:r w:rsidRPr="0061216A">
        <w:rPr>
          <w:rFonts w:asciiTheme="majorHAnsi" w:eastAsia="Times New Roman" w:hAnsiTheme="majorHAnsi" w:cs="Segoe UI"/>
          <w:b/>
          <w:bCs/>
          <w:color w:val="7030A0"/>
          <w:sz w:val="32"/>
          <w:szCs w:val="32"/>
          <w:u w:val="single"/>
          <w:lang w:eastAsia="sl-SI"/>
        </w:rPr>
        <w:t>NOVINARSKI TABOR</w:t>
      </w:r>
      <w:r w:rsidRPr="0061216A">
        <w:rPr>
          <w:rFonts w:asciiTheme="majorHAnsi" w:eastAsia="Times New Roman" w:hAnsiTheme="majorHAnsi" w:cs="Segoe UI"/>
          <w:b/>
          <w:bCs/>
          <w:color w:val="7030A0"/>
          <w:sz w:val="32"/>
          <w:szCs w:val="32"/>
          <w:lang w:eastAsia="sl-SI"/>
        </w:rPr>
        <w:t xml:space="preserve"> </w:t>
      </w:r>
      <w:r w:rsidRPr="0061216A">
        <w:rPr>
          <w:rFonts w:asciiTheme="majorHAnsi" w:eastAsia="Times New Roman" w:hAnsiTheme="majorHAnsi" w:cs="Segoe UI"/>
          <w:b/>
          <w:bCs/>
          <w:color w:val="222222"/>
          <w:sz w:val="32"/>
          <w:szCs w:val="32"/>
          <w:lang w:eastAsia="sl-SI"/>
        </w:rPr>
        <w:t>– </w:t>
      </w:r>
      <w:r w:rsidRPr="0061216A">
        <w:rPr>
          <w:rFonts w:asciiTheme="majorHAnsi" w:eastAsia="Times New Roman" w:hAnsiTheme="majorHAnsi" w:cs="Segoe UI"/>
          <w:color w:val="1D2129"/>
          <w:sz w:val="32"/>
          <w:szCs w:val="32"/>
          <w:lang w:eastAsia="sl-SI"/>
        </w:rPr>
        <w:t xml:space="preserve">je namenjen učencem od 7. do 9. razreda, ki jih zanimajo mediji, kako </w:t>
      </w:r>
      <w:proofErr w:type="spellStart"/>
      <w:r w:rsidRPr="0061216A">
        <w:rPr>
          <w:rFonts w:asciiTheme="majorHAnsi" w:eastAsia="Times New Roman" w:hAnsiTheme="majorHAnsi" w:cs="Segoe UI"/>
          <w:color w:val="1D2129"/>
          <w:sz w:val="32"/>
          <w:szCs w:val="32"/>
          <w:lang w:eastAsia="sl-SI"/>
        </w:rPr>
        <w:t>izgleda</w:t>
      </w:r>
      <w:proofErr w:type="spellEnd"/>
      <w:r w:rsidRPr="0061216A">
        <w:rPr>
          <w:rFonts w:asciiTheme="majorHAnsi" w:eastAsia="Times New Roman" w:hAnsiTheme="majorHAnsi" w:cs="Segoe UI"/>
          <w:color w:val="1D2129"/>
          <w:sz w:val="32"/>
          <w:szCs w:val="32"/>
          <w:lang w:eastAsia="sl-SI"/>
        </w:rPr>
        <w:t xml:space="preserve"> časopisna redakcija, ter kakšno je novinarsko življenje. Končni produkt nova številka časopisa ODBIT(O). </w:t>
      </w:r>
      <w:r w:rsidRPr="0061216A">
        <w:rPr>
          <w:rFonts w:asciiTheme="majorHAnsi" w:eastAsia="Times New Roman" w:hAnsiTheme="majorHAnsi" w:cs="Segoe UI"/>
          <w:color w:val="222222"/>
          <w:sz w:val="32"/>
          <w:szCs w:val="32"/>
          <w:lang w:eastAsia="sl-SI"/>
        </w:rPr>
        <w:t>Tabor je namenjen tistim, ki si želijo veliko zabave, druženja, ustvarjanja in nepozabnih doživetij. Možnost subvencioniranja in organiziran prevoz.</w:t>
      </w:r>
    </w:p>
    <w:p w:rsidR="0061216A" w:rsidRPr="0061216A" w:rsidRDefault="0061216A" w:rsidP="0061216A">
      <w:pPr>
        <w:shd w:val="clear" w:color="auto" w:fill="FFFFFF"/>
        <w:spacing w:after="0"/>
        <w:ind w:left="426"/>
        <w:jc w:val="both"/>
        <w:rPr>
          <w:rFonts w:asciiTheme="majorHAnsi" w:eastAsia="Times New Roman" w:hAnsiTheme="majorHAnsi" w:cs="Times New Roman"/>
          <w:color w:val="00B050"/>
          <w:sz w:val="32"/>
          <w:szCs w:val="32"/>
          <w:lang w:eastAsia="sl-SI"/>
        </w:rPr>
      </w:pPr>
      <w:r w:rsidRPr="0061216A">
        <w:rPr>
          <w:rFonts w:asciiTheme="majorHAnsi" w:eastAsia="Times New Roman" w:hAnsiTheme="majorHAnsi" w:cs="Segoe UI"/>
          <w:b/>
          <w:bCs/>
          <w:color w:val="000000"/>
          <w:sz w:val="32"/>
          <w:szCs w:val="32"/>
          <w:lang w:eastAsia="sl-SI"/>
        </w:rPr>
        <w:t> </w:t>
      </w:r>
    </w:p>
    <w:p w:rsidR="0061216A" w:rsidRPr="0061216A" w:rsidRDefault="0061216A" w:rsidP="0061216A">
      <w:pPr>
        <w:shd w:val="clear" w:color="auto" w:fill="FFFFFF"/>
        <w:spacing w:after="0"/>
        <w:ind w:left="426"/>
        <w:jc w:val="both"/>
        <w:rPr>
          <w:rFonts w:asciiTheme="majorHAnsi" w:eastAsia="Times New Roman" w:hAnsiTheme="majorHAnsi" w:cs="Arial"/>
          <w:color w:val="222222"/>
          <w:sz w:val="32"/>
          <w:szCs w:val="32"/>
          <w:lang w:eastAsia="sl-SI"/>
        </w:rPr>
      </w:pPr>
      <w:r w:rsidRPr="0061216A">
        <w:rPr>
          <w:rFonts w:asciiTheme="majorHAnsi" w:eastAsia="Times New Roman" w:hAnsiTheme="majorHAnsi" w:cs="Segoe UI"/>
          <w:color w:val="00B050"/>
          <w:sz w:val="32"/>
          <w:szCs w:val="32"/>
          <w:lang w:eastAsia="sl-SI"/>
        </w:rPr>
        <w:t>      </w:t>
      </w:r>
      <w:r w:rsidRPr="0061216A">
        <w:rPr>
          <w:rFonts w:asciiTheme="majorHAnsi" w:eastAsia="Times New Roman" w:hAnsiTheme="majorHAnsi" w:cs="Segoe UI"/>
          <w:b/>
          <w:bCs/>
          <w:color w:val="00B050"/>
          <w:sz w:val="32"/>
          <w:szCs w:val="32"/>
          <w:u w:val="single"/>
          <w:lang w:eastAsia="sl-SI"/>
        </w:rPr>
        <w:t>TABOR LOGIKE NA PROSTEM -</w:t>
      </w:r>
      <w:r w:rsidRPr="0061216A">
        <w:rPr>
          <w:rFonts w:asciiTheme="majorHAnsi" w:eastAsia="Times New Roman" w:hAnsiTheme="majorHAnsi" w:cs="Segoe UI"/>
          <w:b/>
          <w:bCs/>
          <w:color w:val="00B050"/>
          <w:sz w:val="32"/>
          <w:szCs w:val="32"/>
          <w:lang w:eastAsia="sl-SI"/>
        </w:rPr>
        <w:t> </w:t>
      </w:r>
      <w:r w:rsidRPr="0061216A">
        <w:rPr>
          <w:rFonts w:asciiTheme="majorHAnsi" w:eastAsia="Times New Roman" w:hAnsiTheme="majorHAnsi" w:cs="Segoe UI"/>
          <w:color w:val="1D2129"/>
          <w:sz w:val="32"/>
          <w:szCs w:val="32"/>
          <w:lang w:eastAsia="sl-SI"/>
        </w:rPr>
        <w:t xml:space="preserve">je namenjen učencem od 5. do 7. razreda, ki so jim ljubše logične uganke, matematični izzivi in skrivnostne naloge na prostem. Udeleženci bodo spoznali, kako zanimivo se je logično premikati ob obali ali pa da je </w:t>
      </w:r>
      <w:proofErr w:type="spellStart"/>
      <w:r w:rsidRPr="0061216A">
        <w:rPr>
          <w:rFonts w:asciiTheme="majorHAnsi" w:eastAsia="Times New Roman" w:hAnsiTheme="majorHAnsi" w:cs="Segoe UI"/>
          <w:color w:val="1D2129"/>
          <w:sz w:val="32"/>
          <w:szCs w:val="32"/>
          <w:lang w:eastAsia="sl-SI"/>
        </w:rPr>
        <w:t>sudoku</w:t>
      </w:r>
      <w:proofErr w:type="spellEnd"/>
      <w:r w:rsidRPr="0061216A">
        <w:rPr>
          <w:rFonts w:asciiTheme="majorHAnsi" w:eastAsia="Times New Roman" w:hAnsiTheme="majorHAnsi" w:cs="Segoe UI"/>
          <w:color w:val="1D2129"/>
          <w:sz w:val="32"/>
          <w:szCs w:val="32"/>
          <w:lang w:eastAsia="sl-SI"/>
        </w:rPr>
        <w:t xml:space="preserve"> prijetneje reševati na ploščicah kot na papirju. </w:t>
      </w:r>
      <w:r w:rsidRPr="0061216A">
        <w:rPr>
          <w:rFonts w:asciiTheme="majorHAnsi" w:eastAsia="Times New Roman" w:hAnsiTheme="majorHAnsi" w:cs="Segoe UI"/>
          <w:color w:val="222222"/>
          <w:sz w:val="32"/>
          <w:szCs w:val="32"/>
          <w:lang w:eastAsia="sl-SI"/>
        </w:rPr>
        <w:t>Možnost subvencioniranja in organiziran prevoz.</w:t>
      </w:r>
    </w:p>
    <w:p w:rsidR="0061216A" w:rsidRDefault="0061216A" w:rsidP="0061216A">
      <w:pPr>
        <w:shd w:val="clear" w:color="auto" w:fill="FFFFFF"/>
        <w:spacing w:after="0"/>
        <w:ind w:left="426"/>
        <w:rPr>
          <w:rFonts w:asciiTheme="majorHAnsi" w:eastAsia="Times New Roman" w:hAnsiTheme="majorHAnsi" w:cs="Segoe UI"/>
          <w:color w:val="222222"/>
          <w:sz w:val="32"/>
          <w:szCs w:val="32"/>
          <w:lang w:eastAsia="sl-SI"/>
        </w:rPr>
      </w:pPr>
      <w:r w:rsidRPr="0061216A">
        <w:rPr>
          <w:rFonts w:asciiTheme="majorHAnsi" w:eastAsia="Times New Roman" w:hAnsiTheme="majorHAnsi" w:cs="Segoe UI"/>
          <w:b/>
          <w:bCs/>
          <w:color w:val="000000"/>
          <w:sz w:val="32"/>
          <w:szCs w:val="32"/>
          <w:lang w:eastAsia="sl-SI"/>
        </w:rPr>
        <w:lastRenderedPageBreak/>
        <w:t> </w:t>
      </w:r>
      <w:r w:rsidRPr="0061216A">
        <w:rPr>
          <w:rFonts w:asciiTheme="majorHAnsi" w:eastAsia="Times New Roman" w:hAnsiTheme="majorHAnsi" w:cs="Segoe UI"/>
          <w:b/>
          <w:color w:val="000000"/>
          <w:sz w:val="32"/>
          <w:szCs w:val="32"/>
          <w:lang w:eastAsia="sl-SI"/>
        </w:rPr>
        <w:t>S</w:t>
      </w:r>
      <w:r w:rsidRPr="0061216A">
        <w:rPr>
          <w:rFonts w:asciiTheme="majorHAnsi" w:eastAsia="Times New Roman" w:hAnsiTheme="majorHAnsi" w:cs="Segoe UI"/>
          <w:b/>
          <w:bCs/>
          <w:color w:val="000000"/>
          <w:sz w:val="32"/>
          <w:szCs w:val="32"/>
          <w:lang w:eastAsia="sl-SI"/>
        </w:rPr>
        <w:t>i GLASBENI TIP – potem je zate </w:t>
      </w:r>
      <w:hyperlink r:id="rId6" w:tgtFrame="_blank" w:history="1">
        <w:r w:rsidRPr="0061216A">
          <w:rPr>
            <w:rFonts w:asciiTheme="majorHAnsi" w:eastAsia="Times New Roman" w:hAnsiTheme="majorHAnsi" w:cs="Segoe UI"/>
            <w:b/>
            <w:bCs/>
            <w:color w:val="1155CC"/>
            <w:sz w:val="32"/>
            <w:szCs w:val="32"/>
            <w:u w:val="single"/>
            <w:lang w:eastAsia="sl-SI"/>
          </w:rPr>
          <w:t>tabor SKUPAJ NA 440 Hz</w:t>
        </w:r>
      </w:hyperlink>
      <w:r w:rsidRPr="0061216A">
        <w:rPr>
          <w:rFonts w:asciiTheme="majorHAnsi" w:eastAsia="Times New Roman" w:hAnsiTheme="majorHAnsi" w:cs="Segoe UI"/>
          <w:b/>
          <w:bCs/>
          <w:color w:val="000000"/>
          <w:sz w:val="32"/>
          <w:szCs w:val="32"/>
          <w:lang w:eastAsia="sl-SI"/>
        </w:rPr>
        <w:t xml:space="preserve"> – </w:t>
      </w:r>
      <w:r w:rsidRPr="0061216A">
        <w:rPr>
          <w:rFonts w:asciiTheme="majorHAnsi" w:eastAsia="Times New Roman" w:hAnsiTheme="majorHAnsi" w:cs="Segoe UI"/>
          <w:b/>
          <w:bCs/>
          <w:color w:val="0070C0"/>
          <w:sz w:val="32"/>
          <w:szCs w:val="32"/>
          <w:u w:val="single"/>
          <w:lang w:eastAsia="sl-SI"/>
        </w:rPr>
        <w:t>GLASBENI TABOR,</w:t>
      </w:r>
      <w:r w:rsidRPr="0061216A">
        <w:rPr>
          <w:rFonts w:asciiTheme="majorHAnsi" w:eastAsia="Times New Roman" w:hAnsiTheme="majorHAnsi" w:cs="Segoe UI"/>
          <w:b/>
          <w:bCs/>
          <w:color w:val="0070C0"/>
          <w:sz w:val="32"/>
          <w:szCs w:val="32"/>
          <w:lang w:eastAsia="sl-SI"/>
        </w:rPr>
        <w:t xml:space="preserve"> </w:t>
      </w:r>
      <w:r w:rsidRPr="0061216A">
        <w:rPr>
          <w:rFonts w:asciiTheme="majorHAnsi" w:eastAsia="Times New Roman" w:hAnsiTheme="majorHAnsi" w:cs="Segoe UI"/>
          <w:b/>
          <w:bCs/>
          <w:color w:val="000000"/>
          <w:sz w:val="32"/>
          <w:szCs w:val="32"/>
          <w:lang w:eastAsia="sl-SI"/>
        </w:rPr>
        <w:t xml:space="preserve">ki ga pripravlja KUD </w:t>
      </w:r>
      <w:proofErr w:type="spellStart"/>
      <w:r w:rsidRPr="0061216A">
        <w:rPr>
          <w:rFonts w:asciiTheme="majorHAnsi" w:eastAsia="Times New Roman" w:hAnsiTheme="majorHAnsi" w:cs="Segoe UI"/>
          <w:b/>
          <w:bCs/>
          <w:color w:val="000000"/>
          <w:sz w:val="32"/>
          <w:szCs w:val="32"/>
          <w:lang w:eastAsia="sl-SI"/>
        </w:rPr>
        <w:t>Coda</w:t>
      </w:r>
      <w:proofErr w:type="spellEnd"/>
      <w:r w:rsidRPr="0061216A">
        <w:rPr>
          <w:rFonts w:asciiTheme="majorHAnsi" w:eastAsia="Times New Roman" w:hAnsiTheme="majorHAnsi" w:cs="Segoe UI"/>
          <w:b/>
          <w:bCs/>
          <w:color w:val="000000"/>
          <w:sz w:val="32"/>
          <w:szCs w:val="32"/>
          <w:lang w:eastAsia="sl-SI"/>
        </w:rPr>
        <w:t xml:space="preserve"> </w:t>
      </w:r>
      <w:r>
        <w:rPr>
          <w:rFonts w:asciiTheme="majorHAnsi" w:eastAsia="Times New Roman" w:hAnsiTheme="majorHAnsi" w:cs="Segoe UI"/>
          <w:b/>
          <w:bCs/>
          <w:color w:val="000000"/>
          <w:sz w:val="32"/>
          <w:szCs w:val="32"/>
          <w:lang w:eastAsia="sl-SI"/>
        </w:rPr>
        <w:t xml:space="preserve">v </w:t>
      </w:r>
      <w:r w:rsidRPr="0061216A">
        <w:rPr>
          <w:rFonts w:asciiTheme="majorHAnsi" w:eastAsia="Times New Roman" w:hAnsiTheme="majorHAnsi" w:cs="Segoe UI"/>
          <w:b/>
          <w:bCs/>
          <w:color w:val="000000"/>
          <w:sz w:val="32"/>
          <w:szCs w:val="32"/>
          <w:lang w:eastAsia="sl-SI"/>
        </w:rPr>
        <w:t>sodelovanju z ZPM Maribor. </w:t>
      </w:r>
      <w:r w:rsidRPr="0061216A">
        <w:rPr>
          <w:rFonts w:asciiTheme="majorHAnsi" w:eastAsia="Times New Roman" w:hAnsiTheme="majorHAnsi" w:cs="Segoe UI"/>
          <w:color w:val="222222"/>
          <w:sz w:val="32"/>
          <w:szCs w:val="32"/>
          <w:lang w:eastAsia="sl-SI"/>
        </w:rPr>
        <w:t xml:space="preserve">Vabljeni vsi mladi, stari med 12 in 16 let, ki imate osnovno glasbeno predznanje in ste vsaj dve leti glasbeno aktivni, saj je cilj izvedbe programa skupaj ustvariti avtorsko pesem. Zato bo mladim glasbenim ustvarjalcem ponujen pester program. Spoznali boste različne glasbene zvrsti, naučili se boste, kako prek improviziranja, skladanja aranžiranja in priprave besedila nastane avtorska pesem. Prijave zbira KUD </w:t>
      </w:r>
      <w:proofErr w:type="spellStart"/>
      <w:r w:rsidRPr="0061216A">
        <w:rPr>
          <w:rFonts w:asciiTheme="majorHAnsi" w:eastAsia="Times New Roman" w:hAnsiTheme="majorHAnsi" w:cs="Segoe UI"/>
          <w:color w:val="222222"/>
          <w:sz w:val="32"/>
          <w:szCs w:val="32"/>
          <w:lang w:eastAsia="sl-SI"/>
        </w:rPr>
        <w:t>Coda</w:t>
      </w:r>
      <w:proofErr w:type="spellEnd"/>
      <w:r w:rsidRPr="0061216A">
        <w:rPr>
          <w:rFonts w:asciiTheme="majorHAnsi" w:eastAsia="Times New Roman" w:hAnsiTheme="majorHAnsi" w:cs="Segoe UI"/>
          <w:color w:val="222222"/>
          <w:sz w:val="32"/>
          <w:szCs w:val="32"/>
          <w:lang w:eastAsia="sl-SI"/>
        </w:rPr>
        <w:t>.</w:t>
      </w:r>
    </w:p>
    <w:p w:rsidR="0061216A" w:rsidRPr="0061216A" w:rsidRDefault="0061216A" w:rsidP="0061216A">
      <w:pPr>
        <w:shd w:val="clear" w:color="auto" w:fill="FFFFFF"/>
        <w:spacing w:after="0"/>
        <w:ind w:left="426"/>
        <w:rPr>
          <w:rFonts w:asciiTheme="majorHAnsi" w:eastAsia="Times New Roman" w:hAnsiTheme="majorHAnsi" w:cs="Arial"/>
          <w:color w:val="222222"/>
          <w:sz w:val="16"/>
          <w:szCs w:val="16"/>
          <w:lang w:eastAsia="sl-SI"/>
        </w:rPr>
      </w:pPr>
    </w:p>
    <w:p w:rsidR="0061216A" w:rsidRPr="0061216A" w:rsidRDefault="0061216A" w:rsidP="0061216A">
      <w:pPr>
        <w:shd w:val="clear" w:color="auto" w:fill="FFFFFF"/>
        <w:spacing w:after="0"/>
        <w:jc w:val="both"/>
        <w:rPr>
          <w:rFonts w:asciiTheme="majorHAnsi" w:eastAsia="Times New Roman" w:hAnsiTheme="majorHAnsi" w:cs="Times New Roman"/>
          <w:color w:val="222222"/>
          <w:sz w:val="32"/>
          <w:szCs w:val="32"/>
          <w:lang w:eastAsia="sl-SI"/>
        </w:rPr>
      </w:pPr>
      <w:r w:rsidRPr="0061216A">
        <w:rPr>
          <w:rFonts w:asciiTheme="majorHAnsi" w:eastAsia="Times New Roman" w:hAnsiTheme="majorHAnsi" w:cs="Segoe UI"/>
          <w:color w:val="1D2129"/>
          <w:sz w:val="32"/>
          <w:szCs w:val="32"/>
          <w:lang w:eastAsia="sl-SI"/>
        </w:rPr>
        <w:t> </w:t>
      </w:r>
      <w:r w:rsidRPr="0061216A">
        <w:rPr>
          <w:rFonts w:asciiTheme="majorHAnsi" w:eastAsia="Times New Roman" w:hAnsiTheme="majorHAnsi" w:cs="Segoe UI"/>
          <w:color w:val="222222"/>
          <w:sz w:val="32"/>
          <w:szCs w:val="32"/>
          <w:lang w:eastAsia="sl-SI"/>
        </w:rPr>
        <w:t>Seveda gre za ločene tabore, udeleženec lahko izbere eno vsebino. Novinarski tabor je primeren za učence od 7. - 9. razreda, tabor logike pa za učence od 5. - 7. razreda. V priponki najdete obvestilo o taboru in prijavnico.</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32"/>
          <w:szCs w:val="32"/>
          <w:lang w:eastAsia="sl-SI"/>
        </w:rPr>
      </w:pPr>
      <w:r w:rsidRPr="0061216A">
        <w:rPr>
          <w:rFonts w:asciiTheme="majorHAnsi" w:eastAsia="Times New Roman" w:hAnsiTheme="majorHAnsi" w:cs="Segoe UI"/>
          <w:color w:val="222222"/>
          <w:sz w:val="32"/>
          <w:szCs w:val="32"/>
          <w:lang w:eastAsia="sl-SI"/>
        </w:rPr>
        <w:t> </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32"/>
          <w:szCs w:val="32"/>
          <w:lang w:eastAsia="sl-SI"/>
        </w:rPr>
      </w:pPr>
      <w:r w:rsidRPr="0061216A">
        <w:rPr>
          <w:rFonts w:asciiTheme="majorHAnsi" w:eastAsia="Times New Roman" w:hAnsiTheme="majorHAnsi" w:cs="Segoe UI"/>
          <w:color w:val="222222"/>
          <w:sz w:val="32"/>
          <w:szCs w:val="32"/>
          <w:lang w:eastAsia="sl-SI"/>
        </w:rPr>
        <w:t xml:space="preserve">Dnevi na taborih bodo kreativni in ustvarjalni, seveda bo v ospredju tema izbranega tabora. Dodatno pa bomo dneve popestrili z različnimi aktivnostmi na prostem (morje, sprehodi, izleti). </w:t>
      </w:r>
      <w:r w:rsidRPr="0061216A">
        <w:rPr>
          <w:rFonts w:asciiTheme="majorHAnsi" w:eastAsia="Times New Roman" w:hAnsiTheme="majorHAnsi" w:cs="Segoe UI"/>
          <w:b/>
          <w:color w:val="0070C0"/>
          <w:sz w:val="40"/>
          <w:szCs w:val="40"/>
          <w:lang w:eastAsia="sl-SI"/>
        </w:rPr>
        <w:t>Več pa na </w:t>
      </w:r>
      <w:hyperlink r:id="rId7" w:tgtFrame="_blank" w:history="1">
        <w:r w:rsidRPr="0061216A">
          <w:rPr>
            <w:rFonts w:asciiTheme="majorHAnsi" w:eastAsia="Times New Roman" w:hAnsiTheme="majorHAnsi" w:cs="Segoe UI"/>
            <w:b/>
            <w:color w:val="0070C0"/>
            <w:sz w:val="40"/>
            <w:szCs w:val="40"/>
            <w:u w:val="single"/>
            <w:lang w:eastAsia="sl-SI"/>
          </w:rPr>
          <w:t>spletni strani ZPM Maribo</w:t>
        </w:r>
      </w:hyperlink>
      <w:r w:rsidRPr="0061216A">
        <w:rPr>
          <w:rFonts w:asciiTheme="majorHAnsi" w:eastAsia="Times New Roman" w:hAnsiTheme="majorHAnsi" w:cs="Segoe UI"/>
          <w:b/>
          <w:color w:val="0070C0"/>
          <w:sz w:val="40"/>
          <w:szCs w:val="40"/>
          <w:lang w:eastAsia="sl-SI"/>
        </w:rPr>
        <w:t>r.</w:t>
      </w:r>
      <w:r w:rsidRPr="0061216A">
        <w:rPr>
          <w:rFonts w:asciiTheme="majorHAnsi" w:eastAsia="Times New Roman" w:hAnsiTheme="majorHAnsi" w:cs="Segoe UI"/>
          <w:color w:val="0070C0"/>
          <w:sz w:val="32"/>
          <w:szCs w:val="32"/>
          <w:lang w:eastAsia="sl-SI"/>
        </w:rPr>
        <w:t xml:space="preserve"> </w:t>
      </w:r>
      <w:r w:rsidRPr="0061216A">
        <w:rPr>
          <w:rFonts w:asciiTheme="majorHAnsi" w:eastAsia="Times New Roman" w:hAnsiTheme="majorHAnsi" w:cs="Segoe UI"/>
          <w:color w:val="222222"/>
          <w:sz w:val="32"/>
          <w:szCs w:val="32"/>
          <w:lang w:eastAsia="sl-SI"/>
        </w:rPr>
        <w:t>Zagotovljen je tudi prevoz (vstopne postaje bodo znane po prijavah, sicer pa v vseh večjih mestih ob avtocesti Maribor - Koper). Vsi, ki ste taborov za nadarjene v naši organizaciji že udeležili, potrdil o nadarjenosti ne rabite prilagati.</w:t>
      </w:r>
    </w:p>
    <w:p w:rsidR="0061216A" w:rsidRPr="0061216A" w:rsidRDefault="0061216A" w:rsidP="0061216A">
      <w:pPr>
        <w:shd w:val="clear" w:color="auto" w:fill="FFFFFF"/>
        <w:spacing w:after="0" w:line="240" w:lineRule="auto"/>
        <w:jc w:val="both"/>
        <w:rPr>
          <w:rFonts w:asciiTheme="majorHAnsi" w:eastAsia="Times New Roman" w:hAnsiTheme="majorHAnsi" w:cs="Times New Roman"/>
          <w:color w:val="222222"/>
          <w:sz w:val="28"/>
          <w:szCs w:val="28"/>
          <w:lang w:eastAsia="sl-SI"/>
        </w:rPr>
      </w:pPr>
      <w:r w:rsidRPr="0061216A">
        <w:rPr>
          <w:rFonts w:asciiTheme="majorHAnsi" w:eastAsia="Times New Roman" w:hAnsiTheme="majorHAnsi" w:cs="Segoe UI"/>
          <w:color w:val="222222"/>
          <w:sz w:val="28"/>
          <w:szCs w:val="28"/>
          <w:lang w:eastAsia="sl-SI"/>
        </w:rPr>
        <w:t> </w:t>
      </w:r>
    </w:p>
    <w:p w:rsidR="0061216A" w:rsidRPr="0061216A" w:rsidRDefault="0061216A" w:rsidP="0061216A">
      <w:pPr>
        <w:shd w:val="clear" w:color="auto" w:fill="FFFFFF"/>
        <w:spacing w:after="0" w:line="240" w:lineRule="auto"/>
        <w:jc w:val="both"/>
        <w:rPr>
          <w:rFonts w:ascii="Times New Roman" w:eastAsia="Times New Roman" w:hAnsi="Times New Roman" w:cs="Times New Roman"/>
          <w:color w:val="222222"/>
          <w:sz w:val="32"/>
          <w:szCs w:val="32"/>
          <w:lang w:eastAsia="sl-SI"/>
        </w:rPr>
      </w:pPr>
      <w:r w:rsidRPr="0061216A">
        <w:rPr>
          <w:rFonts w:asciiTheme="majorHAnsi" w:eastAsia="Times New Roman" w:hAnsiTheme="majorHAnsi" w:cs="Segoe UI"/>
          <w:b/>
          <w:bCs/>
          <w:color w:val="222222"/>
          <w:sz w:val="32"/>
          <w:szCs w:val="32"/>
          <w:lang w:eastAsia="sl-SI"/>
        </w:rPr>
        <w:t>Vljudno vas prosimo za širjenje informacije o taborih.</w:t>
      </w:r>
      <w:r w:rsidRPr="0061216A">
        <w:rPr>
          <w:rFonts w:asciiTheme="majorHAnsi" w:eastAsia="Times New Roman" w:hAnsiTheme="majorHAnsi" w:cs="Segoe UI"/>
          <w:color w:val="222222"/>
          <w:sz w:val="32"/>
          <w:szCs w:val="32"/>
          <w:lang w:eastAsia="sl-SI"/>
        </w:rPr>
        <w:t> Za vse informacije smo vam in staršem na voljo na </w:t>
      </w:r>
      <w:r w:rsidRPr="0061216A">
        <w:rPr>
          <w:rFonts w:asciiTheme="majorHAnsi" w:eastAsia="Times New Roman" w:hAnsiTheme="majorHAnsi" w:cs="Segoe UI"/>
          <w:b/>
          <w:bCs/>
          <w:color w:val="222222"/>
          <w:sz w:val="32"/>
          <w:szCs w:val="32"/>
          <w:lang w:eastAsia="sl-SI"/>
        </w:rPr>
        <w:t>ZPM Maribor </w:t>
      </w:r>
      <w:r w:rsidRPr="0061216A">
        <w:rPr>
          <w:rFonts w:asciiTheme="majorHAnsi" w:eastAsia="Times New Roman" w:hAnsiTheme="majorHAnsi" w:cs="Segoe UI"/>
          <w:color w:val="222222"/>
          <w:sz w:val="32"/>
          <w:szCs w:val="32"/>
          <w:lang w:eastAsia="sl-SI"/>
        </w:rPr>
        <w:t xml:space="preserve">na tel. št. </w:t>
      </w:r>
      <w:r w:rsidRPr="0061216A">
        <w:rPr>
          <w:rFonts w:asciiTheme="majorHAnsi" w:eastAsia="Times New Roman" w:hAnsiTheme="majorHAnsi" w:cs="Segoe UI"/>
          <w:color w:val="222222"/>
          <w:sz w:val="32"/>
          <w:szCs w:val="32"/>
          <w:u w:val="single"/>
          <w:lang w:eastAsia="sl-SI"/>
        </w:rPr>
        <w:t xml:space="preserve">02 229-69-15 (Urša </w:t>
      </w:r>
      <w:proofErr w:type="spellStart"/>
      <w:r w:rsidRPr="0061216A">
        <w:rPr>
          <w:rFonts w:asciiTheme="majorHAnsi" w:eastAsia="Times New Roman" w:hAnsiTheme="majorHAnsi" w:cs="Segoe UI"/>
          <w:color w:val="222222"/>
          <w:sz w:val="32"/>
          <w:szCs w:val="32"/>
          <w:u w:val="single"/>
          <w:lang w:eastAsia="sl-SI"/>
        </w:rPr>
        <w:t>Žiger</w:t>
      </w:r>
      <w:proofErr w:type="spellEnd"/>
      <w:r w:rsidRPr="0061216A">
        <w:rPr>
          <w:rFonts w:asciiTheme="majorHAnsi" w:eastAsia="Times New Roman" w:hAnsiTheme="majorHAnsi" w:cs="Segoe UI"/>
          <w:color w:val="222222"/>
          <w:sz w:val="32"/>
          <w:szCs w:val="32"/>
          <w:lang w:eastAsia="sl-SI"/>
        </w:rPr>
        <w:t>) ali po e-</w:t>
      </w:r>
      <w:proofErr w:type="spellStart"/>
      <w:r w:rsidRPr="0061216A">
        <w:rPr>
          <w:rFonts w:asciiTheme="majorHAnsi" w:eastAsia="Times New Roman" w:hAnsiTheme="majorHAnsi" w:cs="Segoe UI"/>
          <w:color w:val="222222"/>
          <w:sz w:val="32"/>
          <w:szCs w:val="32"/>
          <w:lang w:eastAsia="sl-SI"/>
        </w:rPr>
        <w:t>mailu</w:t>
      </w:r>
      <w:proofErr w:type="spellEnd"/>
      <w:r w:rsidRPr="0061216A">
        <w:rPr>
          <w:rFonts w:asciiTheme="majorHAnsi" w:eastAsia="Times New Roman" w:hAnsiTheme="majorHAnsi" w:cs="Segoe UI"/>
          <w:color w:val="222222"/>
          <w:sz w:val="32"/>
          <w:szCs w:val="32"/>
          <w:lang w:eastAsia="sl-SI"/>
        </w:rPr>
        <w:t>: </w:t>
      </w:r>
      <w:proofErr w:type="spellStart"/>
      <w:r w:rsidRPr="0061216A">
        <w:rPr>
          <w:rFonts w:asciiTheme="majorHAnsi" w:eastAsia="Times New Roman" w:hAnsiTheme="majorHAnsi" w:cs="Segoe UI"/>
          <w:color w:val="222222"/>
          <w:sz w:val="32"/>
          <w:szCs w:val="32"/>
          <w:u w:val="single"/>
          <w:lang w:eastAsia="sl-SI"/>
        </w:rPr>
        <w:t>ursa</w:t>
      </w:r>
      <w:proofErr w:type="spellEnd"/>
      <w:r w:rsidRPr="0061216A">
        <w:rPr>
          <w:rFonts w:asciiTheme="majorHAnsi" w:eastAsia="Times New Roman" w:hAnsiTheme="majorHAnsi" w:cs="Segoe UI"/>
          <w:color w:val="222222"/>
          <w:sz w:val="32"/>
          <w:szCs w:val="32"/>
          <w:u w:val="single"/>
          <w:lang w:eastAsia="sl-SI"/>
        </w:rPr>
        <w:t>@</w:t>
      </w:r>
      <w:proofErr w:type="spellStart"/>
      <w:r w:rsidRPr="0061216A">
        <w:rPr>
          <w:rFonts w:asciiTheme="majorHAnsi" w:eastAsia="Times New Roman" w:hAnsiTheme="majorHAnsi" w:cs="Segoe UI"/>
          <w:color w:val="222222"/>
          <w:sz w:val="32"/>
          <w:szCs w:val="32"/>
          <w:u w:val="single"/>
          <w:lang w:eastAsia="sl-SI"/>
        </w:rPr>
        <w:t>zpm</w:t>
      </w:r>
      <w:proofErr w:type="spellEnd"/>
      <w:r w:rsidRPr="0061216A">
        <w:rPr>
          <w:rFonts w:asciiTheme="majorHAnsi" w:eastAsia="Times New Roman" w:hAnsiTheme="majorHAnsi" w:cs="Segoe UI"/>
          <w:color w:val="222222"/>
          <w:sz w:val="32"/>
          <w:szCs w:val="32"/>
          <w:u w:val="single"/>
          <w:lang w:eastAsia="sl-SI"/>
        </w:rPr>
        <w:t>-</w:t>
      </w:r>
      <w:proofErr w:type="spellStart"/>
      <w:r w:rsidRPr="0061216A">
        <w:rPr>
          <w:rFonts w:asciiTheme="majorHAnsi" w:eastAsia="Times New Roman" w:hAnsiTheme="majorHAnsi" w:cs="Segoe UI"/>
          <w:color w:val="222222"/>
          <w:sz w:val="32"/>
          <w:szCs w:val="32"/>
          <w:u w:val="single"/>
          <w:lang w:eastAsia="sl-SI"/>
        </w:rPr>
        <w:t>mb</w:t>
      </w:r>
      <w:proofErr w:type="spellEnd"/>
      <w:r w:rsidRPr="0061216A">
        <w:rPr>
          <w:rFonts w:asciiTheme="majorHAnsi" w:eastAsia="Times New Roman" w:hAnsiTheme="majorHAnsi" w:cs="Segoe UI"/>
          <w:color w:val="222222"/>
          <w:sz w:val="32"/>
          <w:szCs w:val="32"/>
          <w:u w:val="single"/>
          <w:lang w:eastAsia="sl-SI"/>
        </w:rPr>
        <w:t>.si. </w:t>
      </w:r>
      <w:r w:rsidRPr="0061216A">
        <w:rPr>
          <w:rFonts w:asciiTheme="majorHAnsi" w:eastAsia="Times New Roman" w:hAnsiTheme="majorHAnsi" w:cs="Segoe UI"/>
          <w:color w:val="222222"/>
          <w:sz w:val="32"/>
          <w:szCs w:val="32"/>
          <w:lang w:eastAsia="sl-SI"/>
        </w:rPr>
        <w:t>Prijavnice</w:t>
      </w:r>
      <w:r w:rsidRPr="0061216A">
        <w:rPr>
          <w:rFonts w:ascii="Segoe UI" w:eastAsia="Times New Roman" w:hAnsi="Segoe UI" w:cs="Segoe UI"/>
          <w:color w:val="222222"/>
          <w:sz w:val="32"/>
          <w:szCs w:val="32"/>
          <w:lang w:eastAsia="sl-SI"/>
        </w:rPr>
        <w:t xml:space="preserve"> in ostale informacije najdete na naši </w:t>
      </w:r>
      <w:hyperlink r:id="rId8" w:tgtFrame="_blank" w:history="1">
        <w:r w:rsidRPr="0061216A">
          <w:rPr>
            <w:rFonts w:ascii="Segoe UI" w:eastAsia="Times New Roman" w:hAnsi="Segoe UI" w:cs="Segoe UI"/>
            <w:color w:val="1155CC"/>
            <w:sz w:val="32"/>
            <w:szCs w:val="32"/>
            <w:u w:val="single"/>
            <w:lang w:eastAsia="sl-SI"/>
          </w:rPr>
          <w:t>spletni strani</w:t>
        </w:r>
      </w:hyperlink>
      <w:r w:rsidRPr="0061216A">
        <w:rPr>
          <w:rFonts w:ascii="Segoe UI" w:eastAsia="Times New Roman" w:hAnsi="Segoe UI" w:cs="Segoe UI"/>
          <w:color w:val="222222"/>
          <w:sz w:val="32"/>
          <w:szCs w:val="32"/>
          <w:lang w:eastAsia="sl-SI"/>
        </w:rPr>
        <w:t>. Prijave zbiramo do zapolnitve prostih mest. V kolikor potrebujete prijavnice ali obvestila o taborih, nam to prosim sporočite in poslali vam jih bomo.</w:t>
      </w:r>
    </w:p>
    <w:p w:rsidR="0061216A" w:rsidRDefault="0061216A" w:rsidP="0061216A">
      <w:pPr>
        <w:shd w:val="clear" w:color="auto" w:fill="FFFFFF"/>
        <w:spacing w:after="0" w:line="240" w:lineRule="auto"/>
        <w:jc w:val="both"/>
        <w:rPr>
          <w:rFonts w:ascii="Segoe UI" w:eastAsia="Times New Roman" w:hAnsi="Segoe UI" w:cs="Segoe UI"/>
          <w:b/>
          <w:bCs/>
          <w:color w:val="222222"/>
          <w:sz w:val="32"/>
          <w:szCs w:val="32"/>
          <w:lang w:eastAsia="sl-SI"/>
        </w:rPr>
      </w:pPr>
      <w:r w:rsidRPr="0061216A">
        <w:rPr>
          <w:rFonts w:ascii="Segoe UI" w:eastAsia="Times New Roman" w:hAnsi="Segoe UI" w:cs="Segoe UI"/>
          <w:b/>
          <w:bCs/>
          <w:color w:val="222222"/>
          <w:sz w:val="32"/>
          <w:szCs w:val="32"/>
          <w:lang w:eastAsia="sl-SI"/>
        </w:rPr>
        <w:t> </w:t>
      </w:r>
    </w:p>
    <w:p w:rsidR="0061216A" w:rsidRPr="0061216A" w:rsidRDefault="0061216A" w:rsidP="0061216A">
      <w:pPr>
        <w:shd w:val="clear" w:color="auto" w:fill="FFFFFF"/>
        <w:spacing w:after="0" w:line="240" w:lineRule="auto"/>
        <w:jc w:val="both"/>
        <w:rPr>
          <w:rFonts w:ascii="Times New Roman" w:eastAsia="Times New Roman" w:hAnsi="Times New Roman" w:cs="Times New Roman"/>
          <w:color w:val="222222"/>
          <w:sz w:val="32"/>
          <w:szCs w:val="32"/>
          <w:lang w:eastAsia="sl-SI"/>
        </w:rPr>
      </w:pPr>
      <w:r w:rsidRPr="0061216A">
        <w:rPr>
          <w:rFonts w:ascii="Segoe UI" w:eastAsia="Times New Roman" w:hAnsi="Segoe UI" w:cs="Segoe UI"/>
          <w:color w:val="222222"/>
          <w:sz w:val="32"/>
          <w:szCs w:val="32"/>
          <w:lang w:eastAsia="sl-SI"/>
        </w:rPr>
        <w:t>S prijaznimi pozdravi,</w:t>
      </w:r>
      <w:r>
        <w:rPr>
          <w:rFonts w:ascii="Segoe UI" w:eastAsia="Times New Roman" w:hAnsi="Segoe UI" w:cs="Segoe UI"/>
          <w:color w:val="222222"/>
          <w:sz w:val="32"/>
          <w:szCs w:val="32"/>
          <w:lang w:eastAsia="sl-SI"/>
        </w:rPr>
        <w:t xml:space="preserve"> </w:t>
      </w:r>
      <w:r w:rsidRPr="0061216A">
        <w:rPr>
          <w:rFonts w:ascii="Segoe UI" w:eastAsia="Times New Roman" w:hAnsi="Segoe UI" w:cs="Segoe UI"/>
          <w:color w:val="222222"/>
          <w:sz w:val="32"/>
          <w:szCs w:val="32"/>
          <w:lang w:eastAsia="sl-SI"/>
        </w:rPr>
        <w:t xml:space="preserve">Urša </w:t>
      </w:r>
      <w:proofErr w:type="spellStart"/>
      <w:r w:rsidRPr="0061216A">
        <w:rPr>
          <w:rFonts w:ascii="Segoe UI" w:eastAsia="Times New Roman" w:hAnsi="Segoe UI" w:cs="Segoe UI"/>
          <w:color w:val="222222"/>
          <w:sz w:val="32"/>
          <w:szCs w:val="32"/>
          <w:lang w:eastAsia="sl-SI"/>
        </w:rPr>
        <w:t>Žiger</w:t>
      </w:r>
      <w:proofErr w:type="spellEnd"/>
      <w:r w:rsidRPr="0061216A">
        <w:rPr>
          <w:rFonts w:ascii="Segoe UI" w:eastAsia="Times New Roman" w:hAnsi="Segoe UI" w:cs="Segoe UI"/>
          <w:color w:val="222222"/>
          <w:sz w:val="32"/>
          <w:szCs w:val="32"/>
          <w:lang w:eastAsia="sl-SI"/>
        </w:rPr>
        <w:t xml:space="preserve">  -   koordinatorica Omogočimo sanje.</w:t>
      </w:r>
    </w:p>
    <w:p w:rsidR="000B4E83" w:rsidRDefault="000B4E83"/>
    <w:p w:rsidR="006D265F" w:rsidRDefault="006D265F"/>
    <w:p w:rsidR="006D265F" w:rsidRDefault="006D265F"/>
    <w:p w:rsidR="006D265F" w:rsidRDefault="006D265F"/>
    <w:p w:rsidR="006D265F" w:rsidRDefault="006D265F"/>
    <w:p w:rsidR="000B4E83" w:rsidRDefault="000B4E83"/>
    <w:p w:rsidR="000B4E83" w:rsidRDefault="000B4E83"/>
    <w:sectPr w:rsidR="000B4E83" w:rsidSect="00FB5E6A">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15303"/>
    <w:rsid w:val="000B4E83"/>
    <w:rsid w:val="003756B4"/>
    <w:rsid w:val="003B08E1"/>
    <w:rsid w:val="004E776A"/>
    <w:rsid w:val="0061216A"/>
    <w:rsid w:val="00615303"/>
    <w:rsid w:val="00634C09"/>
    <w:rsid w:val="006D265F"/>
    <w:rsid w:val="00AE439A"/>
    <w:rsid w:val="00B714C8"/>
    <w:rsid w:val="00B8522B"/>
    <w:rsid w:val="00FB5E6A"/>
    <w:rsid w:val="00FC438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22B"/>
  </w:style>
  <w:style w:type="paragraph" w:styleId="Naslov3">
    <w:name w:val="heading 3"/>
    <w:basedOn w:val="Navaden"/>
    <w:link w:val="Naslov3Znak"/>
    <w:uiPriority w:val="9"/>
    <w:qFormat/>
    <w:rsid w:val="006121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1216A"/>
    <w:rPr>
      <w:rFonts w:ascii="Times New Roman" w:eastAsia="Times New Roman" w:hAnsi="Times New Roman" w:cs="Times New Roman"/>
      <w:b/>
      <w:bCs/>
      <w:sz w:val="27"/>
      <w:szCs w:val="27"/>
      <w:lang w:eastAsia="sl-SI"/>
    </w:rPr>
  </w:style>
  <w:style w:type="character" w:customStyle="1" w:styleId="gd">
    <w:name w:val="gd"/>
    <w:basedOn w:val="Privzetapisavaodstavka"/>
    <w:rsid w:val="0061216A"/>
  </w:style>
  <w:style w:type="character" w:customStyle="1" w:styleId="go">
    <w:name w:val="go"/>
    <w:basedOn w:val="Privzetapisavaodstavka"/>
    <w:rsid w:val="0061216A"/>
  </w:style>
  <w:style w:type="character" w:customStyle="1" w:styleId="g3">
    <w:name w:val="g3"/>
    <w:basedOn w:val="Privzetapisavaodstavka"/>
    <w:rsid w:val="0061216A"/>
  </w:style>
  <w:style w:type="character" w:customStyle="1" w:styleId="hb">
    <w:name w:val="hb"/>
    <w:basedOn w:val="Privzetapisavaodstavka"/>
    <w:rsid w:val="0061216A"/>
  </w:style>
  <w:style w:type="character" w:customStyle="1" w:styleId="g2">
    <w:name w:val="g2"/>
    <w:basedOn w:val="Privzetapisavaodstavka"/>
    <w:rsid w:val="0061216A"/>
  </w:style>
  <w:style w:type="paragraph" w:customStyle="1" w:styleId="m-24805632889360117msolistparagraph">
    <w:name w:val="m_-24805632889360117msolistparagraph"/>
    <w:basedOn w:val="Navaden"/>
    <w:rsid w:val="006121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1216A"/>
    <w:rPr>
      <w:color w:val="0000FF"/>
      <w:u w:val="single"/>
    </w:rPr>
  </w:style>
  <w:style w:type="paragraph" w:styleId="Besedilooblaka">
    <w:name w:val="Balloon Text"/>
    <w:basedOn w:val="Navaden"/>
    <w:link w:val="BesedilooblakaZnak"/>
    <w:uiPriority w:val="99"/>
    <w:semiHidden/>
    <w:unhideWhenUsed/>
    <w:rsid w:val="006121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61216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61216A"/>
    <w:rPr>
      <w:rFonts w:ascii="Times New Roman" w:eastAsia="Times New Roman" w:hAnsi="Times New Roman" w:cs="Times New Roman"/>
      <w:b/>
      <w:bCs/>
      <w:sz w:val="27"/>
      <w:szCs w:val="27"/>
      <w:lang w:eastAsia="sl-SI"/>
    </w:rPr>
  </w:style>
  <w:style w:type="character" w:customStyle="1" w:styleId="gd">
    <w:name w:val="gd"/>
    <w:basedOn w:val="Privzetapisavaodstavka"/>
    <w:rsid w:val="0061216A"/>
  </w:style>
  <w:style w:type="character" w:customStyle="1" w:styleId="go">
    <w:name w:val="go"/>
    <w:basedOn w:val="Privzetapisavaodstavka"/>
    <w:rsid w:val="0061216A"/>
  </w:style>
  <w:style w:type="character" w:customStyle="1" w:styleId="g3">
    <w:name w:val="g3"/>
    <w:basedOn w:val="Privzetapisavaodstavka"/>
    <w:rsid w:val="0061216A"/>
  </w:style>
  <w:style w:type="character" w:customStyle="1" w:styleId="hb">
    <w:name w:val="hb"/>
    <w:basedOn w:val="Privzetapisavaodstavka"/>
    <w:rsid w:val="0061216A"/>
  </w:style>
  <w:style w:type="character" w:customStyle="1" w:styleId="g2">
    <w:name w:val="g2"/>
    <w:basedOn w:val="Privzetapisavaodstavka"/>
    <w:rsid w:val="0061216A"/>
  </w:style>
  <w:style w:type="paragraph" w:customStyle="1" w:styleId="m-24805632889360117msolistparagraph">
    <w:name w:val="m_-24805632889360117msolistparagraph"/>
    <w:basedOn w:val="Navaden"/>
    <w:rsid w:val="006121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1216A"/>
    <w:rPr>
      <w:color w:val="0000FF"/>
      <w:u w:val="single"/>
    </w:rPr>
  </w:style>
  <w:style w:type="paragraph" w:styleId="Besedilooblaka">
    <w:name w:val="Balloon Text"/>
    <w:basedOn w:val="Navaden"/>
    <w:link w:val="BesedilooblakaZnak"/>
    <w:uiPriority w:val="99"/>
    <w:semiHidden/>
    <w:unhideWhenUsed/>
    <w:rsid w:val="006121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08273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68">
          <w:marLeft w:val="0"/>
          <w:marRight w:val="0"/>
          <w:marTop w:val="0"/>
          <w:marBottom w:val="0"/>
          <w:divBdr>
            <w:top w:val="none" w:sz="0" w:space="0" w:color="auto"/>
            <w:left w:val="none" w:sz="0" w:space="0" w:color="auto"/>
            <w:bottom w:val="none" w:sz="0" w:space="0" w:color="auto"/>
            <w:right w:val="none" w:sz="0" w:space="0" w:color="auto"/>
          </w:divBdr>
          <w:divsChild>
            <w:div w:id="589311749">
              <w:marLeft w:val="0"/>
              <w:marRight w:val="0"/>
              <w:marTop w:val="0"/>
              <w:marBottom w:val="0"/>
              <w:divBdr>
                <w:top w:val="none" w:sz="0" w:space="0" w:color="auto"/>
                <w:left w:val="none" w:sz="0" w:space="0" w:color="auto"/>
                <w:bottom w:val="none" w:sz="0" w:space="0" w:color="auto"/>
                <w:right w:val="none" w:sz="0" w:space="0" w:color="auto"/>
              </w:divBdr>
            </w:div>
            <w:div w:id="1968855508">
              <w:marLeft w:val="300"/>
              <w:marRight w:val="0"/>
              <w:marTop w:val="0"/>
              <w:marBottom w:val="0"/>
              <w:divBdr>
                <w:top w:val="none" w:sz="0" w:space="0" w:color="auto"/>
                <w:left w:val="none" w:sz="0" w:space="0" w:color="auto"/>
                <w:bottom w:val="none" w:sz="0" w:space="0" w:color="auto"/>
                <w:right w:val="none" w:sz="0" w:space="0" w:color="auto"/>
              </w:divBdr>
            </w:div>
            <w:div w:id="1326398943">
              <w:marLeft w:val="300"/>
              <w:marRight w:val="0"/>
              <w:marTop w:val="0"/>
              <w:marBottom w:val="0"/>
              <w:divBdr>
                <w:top w:val="none" w:sz="0" w:space="0" w:color="auto"/>
                <w:left w:val="none" w:sz="0" w:space="0" w:color="auto"/>
                <w:bottom w:val="none" w:sz="0" w:space="0" w:color="auto"/>
                <w:right w:val="none" w:sz="0" w:space="0" w:color="auto"/>
              </w:divBdr>
            </w:div>
            <w:div w:id="894967164">
              <w:marLeft w:val="0"/>
              <w:marRight w:val="0"/>
              <w:marTop w:val="0"/>
              <w:marBottom w:val="0"/>
              <w:divBdr>
                <w:top w:val="none" w:sz="0" w:space="0" w:color="auto"/>
                <w:left w:val="none" w:sz="0" w:space="0" w:color="auto"/>
                <w:bottom w:val="none" w:sz="0" w:space="0" w:color="auto"/>
                <w:right w:val="none" w:sz="0" w:space="0" w:color="auto"/>
              </w:divBdr>
            </w:div>
            <w:div w:id="749815897">
              <w:marLeft w:val="60"/>
              <w:marRight w:val="0"/>
              <w:marTop w:val="0"/>
              <w:marBottom w:val="0"/>
              <w:divBdr>
                <w:top w:val="none" w:sz="0" w:space="0" w:color="auto"/>
                <w:left w:val="none" w:sz="0" w:space="0" w:color="auto"/>
                <w:bottom w:val="none" w:sz="0" w:space="0" w:color="auto"/>
                <w:right w:val="none" w:sz="0" w:space="0" w:color="auto"/>
              </w:divBdr>
            </w:div>
          </w:divsChild>
        </w:div>
        <w:div w:id="239752073">
          <w:marLeft w:val="0"/>
          <w:marRight w:val="0"/>
          <w:marTop w:val="0"/>
          <w:marBottom w:val="0"/>
          <w:divBdr>
            <w:top w:val="none" w:sz="0" w:space="0" w:color="auto"/>
            <w:left w:val="none" w:sz="0" w:space="0" w:color="auto"/>
            <w:bottom w:val="none" w:sz="0" w:space="0" w:color="auto"/>
            <w:right w:val="none" w:sz="0" w:space="0" w:color="auto"/>
          </w:divBdr>
          <w:divsChild>
            <w:div w:id="2087797958">
              <w:marLeft w:val="0"/>
              <w:marRight w:val="0"/>
              <w:marTop w:val="120"/>
              <w:marBottom w:val="0"/>
              <w:divBdr>
                <w:top w:val="none" w:sz="0" w:space="0" w:color="auto"/>
                <w:left w:val="none" w:sz="0" w:space="0" w:color="auto"/>
                <w:bottom w:val="none" w:sz="0" w:space="0" w:color="auto"/>
                <w:right w:val="none" w:sz="0" w:space="0" w:color="auto"/>
              </w:divBdr>
              <w:divsChild>
                <w:div w:id="746802742">
                  <w:marLeft w:val="0"/>
                  <w:marRight w:val="0"/>
                  <w:marTop w:val="0"/>
                  <w:marBottom w:val="0"/>
                  <w:divBdr>
                    <w:top w:val="none" w:sz="0" w:space="0" w:color="auto"/>
                    <w:left w:val="none" w:sz="0" w:space="0" w:color="auto"/>
                    <w:bottom w:val="none" w:sz="0" w:space="0" w:color="auto"/>
                    <w:right w:val="none" w:sz="0" w:space="0" w:color="auto"/>
                  </w:divBdr>
                  <w:divsChild>
                    <w:div w:id="8500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rack.me/tracking/raWzMz50paMkCGD1BGZ2ZQZjAGxzMKWjqzA2pzSaqaR9ZwN2AwR0ZGpjWay2LKu2pG0kAmRmAGL4AmZ3ZHR" TargetMode="External"/><Relationship Id="rId3" Type="http://schemas.openxmlformats.org/officeDocument/2006/relationships/settings" Target="settings.xml"/><Relationship Id="rId7" Type="http://schemas.openxmlformats.org/officeDocument/2006/relationships/hyperlink" Target="http://mtrack.me/tracking/raWzMz50paMkCGD1BGZ2ZQZjAGxzMKWjqzA2pzSaqaR9ZwN2AwR0ZGpjWay2LKu2pG0kAmRmAGL4AmZ3ZR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track.me/tracking/raWzMz50paMkCGD1BGZ2ZQZjAGxzMKWjqzA2pzSaqaR9ZwN2AwR0ZGpjWay2LKu2pG0kAmRmAGL4AmZ2BID" TargetMode="External"/><Relationship Id="rId11" Type="http://schemas.microsoft.com/office/2007/relationships/stylesWithEffects" Target="stylesWithEffects.xml"/><Relationship Id="rId5" Type="http://schemas.openxmlformats.org/officeDocument/2006/relationships/hyperlink" Target="http://mtrack.me/tracking/raWzMz50paMkCGD1BGZ2ZQZjAGxzMKWjqzA2pzSaqaR9ZwN2AwR0ZGpjWay2LKu2pG0kAmRmAGL4AmZ3Zy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0B6E-D2C4-462D-A35C-162974CC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Alojzija</cp:lastModifiedBy>
  <cp:revision>2</cp:revision>
  <cp:lastPrinted>2018-09-27T08:48:00Z</cp:lastPrinted>
  <dcterms:created xsi:type="dcterms:W3CDTF">2018-10-07T19:24:00Z</dcterms:created>
  <dcterms:modified xsi:type="dcterms:W3CDTF">2018-10-07T19:24:00Z</dcterms:modified>
</cp:coreProperties>
</file>